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5F" w:rsidRDefault="0011075F" w:rsidP="0011075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562317BD-BA6F-421A-9050-3DCE76CD289C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791A0B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Краткое описание</w:t>
      </w:r>
      <w:r w:rsidR="00791A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983" w:rsidRPr="00862983" w:rsidRDefault="00791A0B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D6">
        <w:rPr>
          <w:rFonts w:ascii="Times New Roman" w:hAnsi="Times New Roman" w:cs="Times New Roman"/>
          <w:b/>
          <w:sz w:val="28"/>
          <w:szCs w:val="28"/>
        </w:rPr>
        <w:t>к дополнительной предпрофессиональной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4DD6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«Хорово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пение</w:t>
      </w:r>
      <w:r w:rsidRPr="00DA4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A67DA" w:rsidRPr="00E9268D" w:rsidRDefault="002A67DA" w:rsidP="00F25FC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Дополнительная предпрофессиональная общеобразовательная программа в области музыкального искусства «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(далее – ДПОП) разработана на основе федеральных государственных требований (далее - ФГТ)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 и сроку </w:t>
      </w:r>
      <w:proofErr w:type="gramStart"/>
      <w:r w:rsidRPr="00E9268D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этой программе.</w:t>
      </w:r>
    </w:p>
    <w:p w:rsidR="002A67DA" w:rsidRPr="00E9268D" w:rsidRDefault="002A67DA" w:rsidP="00F25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FontStyle16"/>
          <w:rFonts w:eastAsia="Calibri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Программа «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 определяет содержание и организацию образовательного процесса в  МБУДО  «Детская </w:t>
      </w:r>
      <w:r>
        <w:rPr>
          <w:rFonts w:ascii="Times New Roman" w:eastAsia="Calibri" w:hAnsi="Times New Roman" w:cs="Times New Roman"/>
          <w:sz w:val="28"/>
          <w:szCs w:val="28"/>
        </w:rPr>
        <w:t>музыкальная школа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E9268D">
        <w:rPr>
          <w:rStyle w:val="FontStyle16"/>
        </w:rPr>
        <w:t>П</w:t>
      </w:r>
      <w:r w:rsidRPr="00E9268D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E9268D">
        <w:rPr>
          <w:rStyle w:val="FontStyle16"/>
          <w:sz w:val="28"/>
          <w:szCs w:val="28"/>
        </w:rPr>
        <w:t xml:space="preserve">учитывает возрастные и индивидуальные особенности </w:t>
      </w:r>
      <w:proofErr w:type="gramStart"/>
      <w:r w:rsidRPr="00E9268D">
        <w:rPr>
          <w:rStyle w:val="FontStyle16"/>
          <w:sz w:val="28"/>
          <w:szCs w:val="28"/>
        </w:rPr>
        <w:t>обучающихся</w:t>
      </w:r>
      <w:proofErr w:type="gramEnd"/>
      <w:r w:rsidRPr="00E9268D">
        <w:rPr>
          <w:rStyle w:val="FontStyle16"/>
          <w:sz w:val="28"/>
          <w:szCs w:val="28"/>
        </w:rPr>
        <w:t xml:space="preserve"> и направлена на: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выявление одаренных детей в области музыкального искусства в раннем детском возрасте;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знаний, умений и навыков в области хорового пения;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приобретение детьми опыта творческой деятельности;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t>- овладение детьми духовными и культурными ценностями народов мира;</w:t>
      </w:r>
    </w:p>
    <w:p w:rsidR="002A67DA" w:rsidRPr="00394808" w:rsidRDefault="002A67DA" w:rsidP="00F25FCA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394808">
        <w:rPr>
          <w:color w:val="222222"/>
          <w:sz w:val="28"/>
          <w:szCs w:val="28"/>
        </w:rPr>
        <w:lastRenderedPageBreak/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7DA" w:rsidRDefault="002A67DA" w:rsidP="00F2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926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Цели программы</w:t>
      </w:r>
    </w:p>
    <w:p w:rsidR="002A67DA" w:rsidRPr="00E9268D" w:rsidRDefault="002A67DA" w:rsidP="00F25FC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обучающихся эстетических взглядов, нравственных установок и потребности общения с духовными ценностями;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-формирование у </w:t>
      </w:r>
      <w:proofErr w:type="gramStart"/>
      <w:r w:rsidRPr="00E9268D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умения самостоятельно воспринимать и оценивать культурные ценности;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-выработка у обучающихся личностных качеств, способствующих освоению в соответствии с программными требованиями учебной информации;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-умение планировать свою домашнюю работу, приобретение навыков творческой деятельности, коллективного музицирования, осуществление самостоятельного </w:t>
      </w:r>
      <w:proofErr w:type="gramStart"/>
      <w:r w:rsidRPr="00E9268D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своей учебной деятельностью;</w:t>
      </w:r>
    </w:p>
    <w:p w:rsidR="002A67DA" w:rsidRPr="00E9268D" w:rsidRDefault="002A67DA" w:rsidP="00F25FCA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- умение давать объективную оценку своему труду, формирование навыков взаимодействия с преподавателями, концертмейстерами и обучающимися в образовательном процессе, уважительное отношение к иному мнению и художественно-эстетическим взглядам, понимание причин </w:t>
      </w:r>
      <w:r w:rsidRPr="00E9268D">
        <w:rPr>
          <w:rFonts w:ascii="Times New Roman" w:eastAsia="Calibri" w:hAnsi="Times New Roman" w:cs="Times New Roman"/>
          <w:sz w:val="28"/>
          <w:szCs w:val="28"/>
        </w:rPr>
        <w:lastRenderedPageBreak/>
        <w:t>успеха/неуспеха собственной учебной деятельности, определению наиболее эффективных способов достижения результата.</w:t>
      </w:r>
    </w:p>
    <w:p w:rsidR="002A67DA" w:rsidRDefault="002A67DA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67DA" w:rsidRPr="002A67DA" w:rsidRDefault="002A67DA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Срок освоения программы "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" для детей, поступивших в Д</w:t>
      </w:r>
      <w:r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в первый класс в возрасте с шести лет шести месяцев до девяти лет, составляет 8 лет. Срок освоения программы "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2A67DA" w:rsidRPr="00E9268D" w:rsidRDefault="002A67DA" w:rsidP="00F25F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68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МШ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9268D">
        <w:rPr>
          <w:rFonts w:ascii="Times New Roman" w:eastAsia="Calibri" w:hAnsi="Times New Roman" w:cs="Times New Roman"/>
          <w:sz w:val="28"/>
          <w:szCs w:val="28"/>
        </w:rPr>
        <w:t xml:space="preserve"> имеет право реализовывать программу «</w:t>
      </w:r>
      <w:r>
        <w:rPr>
          <w:rFonts w:ascii="Times New Roman" w:eastAsia="Calibri" w:hAnsi="Times New Roman" w:cs="Times New Roman"/>
          <w:sz w:val="28"/>
          <w:szCs w:val="28"/>
        </w:rPr>
        <w:t>Хоровое пение</w:t>
      </w:r>
      <w:r w:rsidRPr="00E9268D">
        <w:rPr>
          <w:rFonts w:ascii="Times New Roman" w:eastAsia="Calibri" w:hAnsi="Times New Roman" w:cs="Times New Roman"/>
          <w:sz w:val="28"/>
          <w:szCs w:val="28"/>
        </w:rPr>
        <w:t>» в сокращенные сроки, а также по индивидуальным учебным планам с учетом ФГТ.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2983" w:rsidRPr="00862983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2983">
        <w:rPr>
          <w:rFonts w:ascii="Times New Roman" w:hAnsi="Times New Roman" w:cs="Times New Roman"/>
          <w:b/>
          <w:sz w:val="28"/>
          <w:szCs w:val="28"/>
        </w:rPr>
        <w:t>Программа содержит необходимые разделы: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пояснительная записка;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планируемые результаты освоения программы;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учебный план;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график образовательного процесса;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программы учебных предметов;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система и критерии оценок, используемые при проведении промежуточной и итоговой аттестации;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62983">
        <w:rPr>
          <w:rFonts w:ascii="Times New Roman" w:hAnsi="Times New Roman" w:cs="Times New Roman"/>
          <w:sz w:val="28"/>
          <w:szCs w:val="28"/>
        </w:rPr>
        <w:tab/>
        <w:t>программа научно-методической, творческой и культурно - просветительской деятельности.</w:t>
      </w:r>
      <w:r w:rsidRPr="00862983">
        <w:rPr>
          <w:rFonts w:ascii="Times New Roman" w:hAnsi="Times New Roman" w:cs="Times New Roman"/>
          <w:sz w:val="28"/>
          <w:szCs w:val="28"/>
        </w:rPr>
        <w:tab/>
      </w:r>
    </w:p>
    <w:p w:rsidR="00862983" w:rsidRPr="00862983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Основные формы занятий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 xml:space="preserve">  Формы проведения учебных аудиторных занятий: индивидуальная, мелкогрупповая, групповая.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 xml:space="preserve">    Виды учебных аудиторных занятий: рабочий урок, контроль</w:t>
      </w:r>
      <w:r w:rsidR="00CB305C">
        <w:rPr>
          <w:rFonts w:ascii="Times New Roman" w:hAnsi="Times New Roman" w:cs="Times New Roman"/>
          <w:sz w:val="28"/>
          <w:szCs w:val="28"/>
        </w:rPr>
        <w:t>ный урок, прослушивание, зачет</w:t>
      </w:r>
      <w:r w:rsidRPr="00862983">
        <w:rPr>
          <w:rFonts w:ascii="Times New Roman" w:hAnsi="Times New Roman" w:cs="Times New Roman"/>
          <w:sz w:val="28"/>
          <w:szCs w:val="28"/>
        </w:rPr>
        <w:t>, репетиция, академический концерт, экзамен в выпускных 8(9) классах.</w:t>
      </w:r>
    </w:p>
    <w:p w:rsidR="00862983" w:rsidRPr="00862983" w:rsidRDefault="00862983" w:rsidP="00F25F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 xml:space="preserve">   </w:t>
      </w:r>
      <w:r w:rsidR="00CB305C" w:rsidRPr="00E9268D">
        <w:rPr>
          <w:rFonts w:ascii="Times New Roman" w:eastAsia="Times New Roman" w:hAnsi="Times New Roman" w:cs="Times New Roman"/>
          <w:sz w:val="28"/>
          <w:szCs w:val="28"/>
        </w:rPr>
        <w:t>Реализация программы «</w:t>
      </w:r>
      <w:r w:rsidR="00CB305C">
        <w:rPr>
          <w:rFonts w:ascii="Times New Roman" w:eastAsia="Times New Roman" w:hAnsi="Times New Roman" w:cs="Times New Roman"/>
          <w:sz w:val="28"/>
          <w:szCs w:val="28"/>
        </w:rPr>
        <w:t>Хоровое пение</w:t>
      </w:r>
      <w:r w:rsidR="00CB305C" w:rsidRPr="00E9268D">
        <w:rPr>
          <w:rFonts w:ascii="Times New Roman" w:eastAsia="Times New Roman" w:hAnsi="Times New Roman" w:cs="Times New Roman"/>
          <w:sz w:val="28"/>
          <w:szCs w:val="28"/>
        </w:rPr>
        <w:t xml:space="preserve">» обеспечивается </w:t>
      </w:r>
      <w:r w:rsidR="00CB305C" w:rsidRPr="00102CFD">
        <w:rPr>
          <w:rFonts w:ascii="Times New Roman" w:eastAsia="Times New Roman" w:hAnsi="Times New Roman" w:cs="Times New Roman"/>
          <w:sz w:val="28"/>
          <w:szCs w:val="28"/>
        </w:rPr>
        <w:t>консультациями</w:t>
      </w:r>
      <w:r w:rsidR="00CB30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305C" w:rsidRPr="00E9268D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CB305C" w:rsidRPr="00E9268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B305C" w:rsidRPr="00E9268D">
        <w:rPr>
          <w:rFonts w:ascii="Times New Roman" w:eastAsia="Times New Roman" w:hAnsi="Times New Roman" w:cs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мероприятиям.</w:t>
      </w:r>
    </w:p>
    <w:p w:rsidR="00862983" w:rsidRPr="00862983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Учебные предметы программы</w:t>
      </w:r>
    </w:p>
    <w:p w:rsidR="00CB305C" w:rsidRDefault="00862983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 xml:space="preserve">Учебный план ДПП </w:t>
      </w:r>
      <w:r w:rsidR="00CB305C">
        <w:rPr>
          <w:rFonts w:ascii="Times New Roman" w:hAnsi="Times New Roman" w:cs="Times New Roman"/>
          <w:sz w:val="28"/>
          <w:szCs w:val="28"/>
        </w:rPr>
        <w:t>«Хоровое пение»</w:t>
      </w:r>
      <w:r w:rsidRPr="00862983">
        <w:rPr>
          <w:rFonts w:ascii="Times New Roman" w:hAnsi="Times New Roman" w:cs="Times New Roman"/>
          <w:sz w:val="28"/>
          <w:szCs w:val="28"/>
        </w:rPr>
        <w:t xml:space="preserve"> состоит из обязательной и вариативной частей </w:t>
      </w:r>
      <w:r w:rsidR="00CB305C">
        <w:rPr>
          <w:rFonts w:ascii="Times New Roman" w:hAnsi="Times New Roman" w:cs="Times New Roman"/>
          <w:sz w:val="28"/>
          <w:szCs w:val="28"/>
        </w:rPr>
        <w:t>двух предметных областей: «</w:t>
      </w:r>
      <w:r w:rsidRPr="00862983">
        <w:rPr>
          <w:rFonts w:ascii="Times New Roman" w:hAnsi="Times New Roman" w:cs="Times New Roman"/>
          <w:sz w:val="28"/>
          <w:szCs w:val="28"/>
        </w:rPr>
        <w:t>Музыкальное исполнительств</w:t>
      </w:r>
      <w:r w:rsidR="00CB305C">
        <w:rPr>
          <w:rFonts w:ascii="Times New Roman" w:hAnsi="Times New Roman" w:cs="Times New Roman"/>
          <w:sz w:val="28"/>
          <w:szCs w:val="28"/>
        </w:rPr>
        <w:t>о»</w:t>
      </w:r>
      <w:r w:rsidRPr="00862983">
        <w:rPr>
          <w:rFonts w:ascii="Times New Roman" w:hAnsi="Times New Roman" w:cs="Times New Roman"/>
          <w:sz w:val="28"/>
          <w:szCs w:val="28"/>
        </w:rPr>
        <w:t xml:space="preserve"> и </w:t>
      </w:r>
      <w:r w:rsidR="00CB305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62983">
        <w:rPr>
          <w:rFonts w:ascii="Times New Roman" w:hAnsi="Times New Roman" w:cs="Times New Roman"/>
          <w:sz w:val="28"/>
          <w:szCs w:val="28"/>
        </w:rPr>
        <w:t>Теория</w:t>
      </w:r>
      <w:proofErr w:type="gramEnd"/>
      <w:r w:rsidRPr="00862983">
        <w:rPr>
          <w:rFonts w:ascii="Times New Roman" w:hAnsi="Times New Roman" w:cs="Times New Roman"/>
          <w:sz w:val="28"/>
          <w:szCs w:val="28"/>
        </w:rPr>
        <w:t xml:space="preserve"> и история музыки</w:t>
      </w:r>
      <w:r w:rsidR="00CB305C">
        <w:rPr>
          <w:rFonts w:ascii="Times New Roman" w:hAnsi="Times New Roman" w:cs="Times New Roman"/>
          <w:sz w:val="28"/>
          <w:szCs w:val="28"/>
        </w:rPr>
        <w:t>»</w:t>
      </w:r>
      <w:r w:rsidRPr="00862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05C" w:rsidRPr="00E9268D" w:rsidRDefault="00862983" w:rsidP="00F25F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62983">
        <w:rPr>
          <w:rFonts w:ascii="Times New Roman" w:hAnsi="Times New Roman" w:cs="Times New Roman"/>
          <w:sz w:val="28"/>
          <w:szCs w:val="28"/>
        </w:rPr>
        <w:t xml:space="preserve">Сюда входят следующие учебные предметы обязательной части: </w:t>
      </w:r>
      <w:r w:rsidR="00CB305C" w:rsidRPr="00E9268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Обязательная часть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E9268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ПО.01. Музыкальное исполнительство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ПО.01.УП.01.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ПО.01.УП.02.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ПО.01.УП.03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дирижирования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268D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ПО.02.Теория и история музыки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«Сольфеджио»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«Слушание музыки»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ПО.02.УП.03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«Музыкальная </w:t>
      </w:r>
      <w:r w:rsidRPr="00E9268D">
        <w:rPr>
          <w:rFonts w:ascii="Times New Roman" w:hAnsi="Times New Roman" w:cs="Times New Roman"/>
          <w:sz w:val="28"/>
          <w:szCs w:val="28"/>
        </w:rPr>
        <w:tab/>
        <w:t>литература» (зарубежная, отечественная)</w:t>
      </w:r>
    </w:p>
    <w:p w:rsidR="00CB305C" w:rsidRPr="00E9268D" w:rsidRDefault="00CB305C" w:rsidP="00F25F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lastRenderedPageBreak/>
        <w:t>В.01.УП.0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268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E9268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68D">
        <w:rPr>
          <w:rFonts w:ascii="Times New Roman" w:hAnsi="Times New Roman" w:cs="Times New Roman"/>
          <w:sz w:val="28"/>
          <w:szCs w:val="28"/>
        </w:rPr>
        <w:t>В.03.</w:t>
      </w:r>
      <w:r>
        <w:rPr>
          <w:rFonts w:ascii="Times New Roman" w:hAnsi="Times New Roman" w:cs="Times New Roman"/>
          <w:sz w:val="28"/>
          <w:szCs w:val="28"/>
        </w:rPr>
        <w:t>УП.02 «</w:t>
      </w:r>
      <w:r w:rsidRPr="00E9268D">
        <w:rPr>
          <w:rFonts w:ascii="Times New Roman" w:hAnsi="Times New Roman" w:cs="Times New Roman"/>
          <w:bCs/>
          <w:sz w:val="28"/>
          <w:szCs w:val="28"/>
        </w:rPr>
        <w:t>Постановка голоса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B305C" w:rsidRPr="00E9268D" w:rsidRDefault="00CB305C" w:rsidP="00F25F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В.02.УП.03 «Сольфеджио» </w:t>
      </w:r>
    </w:p>
    <w:p w:rsidR="00862983" w:rsidRPr="00862983" w:rsidRDefault="00862983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2983" w:rsidRPr="00862983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является приобретение обучающимися следующих знаний, умений и навыков в предметных областях:   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а) хорового: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музыкальной терминологии;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B6090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создавать художественный образ при исполнении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чтения с листа несложных вокально-хоровых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первичные навыки в области теоретического анализа исполняемых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публичных выступлений;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lastRenderedPageBreak/>
        <w:t>- знание характерных особенностей музыкальных жанров и основных стилистических направлений;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музыкальной терминологии;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на фортепиано;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самостоятельно разучивать музыкальные произведения различных жанров и стилей;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создавать художественный образ при исполнении на фортепиано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чтения с листа несложных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подбора по слуху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первичные навыки в области теоретического анализа исполняемых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публичных выступлений;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музыкальной грамоты;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lastRenderedPageBreak/>
        <w:t>- первичные знания в области строения классических музыкальных форм;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восприятия элементов музыкального языка;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сформированные ладоинтонационные и метроритмические навыки;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 xml:space="preserve">- навыки вокального исполнения музыкального текста, </w:t>
      </w:r>
      <w:proofErr w:type="spellStart"/>
      <w:r w:rsidRPr="00FB6090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FB6090">
        <w:rPr>
          <w:rFonts w:ascii="Times New Roman" w:hAnsi="Times New Roman" w:cs="Times New Roman"/>
          <w:sz w:val="28"/>
          <w:szCs w:val="28"/>
        </w:rPr>
        <w:t>, пения с листа;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анализа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записи музыкального текста по слуху;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первичные навыки и умения по сочинению музыкального текста.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Результатом освоения программы "Хоровое пение" с дополнительным годом обучения сверх обозначенных выше является приобретение обучающимися следующих знаний, умений и навыков в предметных областях: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а) хорового: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основного вокально-хорового репертуара;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lastRenderedPageBreak/>
        <w:t>- знание основ дирижерской техники;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основного фортепианного репертуара;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знание различных исполнительских интерпретаций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читать с листа на фортепиано несложные хоровые партитуры;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умение осуществлять элементарный анализ нотного текста с объяснением роли выразительных сре</w:t>
      </w:r>
      <w:proofErr w:type="gramStart"/>
      <w:r w:rsidRPr="00FB6090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FB6090">
        <w:rPr>
          <w:rFonts w:ascii="Times New Roman" w:hAnsi="Times New Roman" w:cs="Times New Roman"/>
          <w:sz w:val="28"/>
          <w:szCs w:val="28"/>
        </w:rPr>
        <w:t>онтексте музыкальных произведений;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FB6090" w:rsidRP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>- навыки сочинения и импровизации музыкального текста;</w:t>
      </w:r>
    </w:p>
    <w:p w:rsidR="00FB6090" w:rsidRDefault="00FB6090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lastRenderedPageBreak/>
        <w:t>- навыки восприятия музыки широкого стилистического диапазона.</w:t>
      </w:r>
    </w:p>
    <w:p w:rsidR="00862983" w:rsidRPr="00862983" w:rsidRDefault="00862983" w:rsidP="00F25FCA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F25FCA" w:rsidRPr="00F25FCA" w:rsidRDefault="00F25FCA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5FCA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предпрофессиональной общеобразовательной программы в области музыкального искусства «Хоровое пение» освоения учебных предметов включает в себя текущий контроль успеваемости, промежуточную аттестацию в конце каждого </w:t>
      </w:r>
      <w:bookmarkStart w:id="0" w:name="_GoBack"/>
      <w:bookmarkEnd w:id="0"/>
      <w:r w:rsidRPr="00F25FCA">
        <w:rPr>
          <w:rFonts w:ascii="Times New Roman" w:hAnsi="Times New Roman" w:cs="Times New Roman"/>
          <w:sz w:val="28"/>
          <w:szCs w:val="28"/>
        </w:rPr>
        <w:t xml:space="preserve">полугодия учебного года, итоговую аттестацию в конце обучения. </w:t>
      </w:r>
    </w:p>
    <w:p w:rsidR="00862983" w:rsidRPr="00862983" w:rsidRDefault="00F25FCA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5FCA">
        <w:rPr>
          <w:rFonts w:ascii="Times New Roman" w:hAnsi="Times New Roman" w:cs="Times New Roman"/>
          <w:sz w:val="28"/>
          <w:szCs w:val="28"/>
        </w:rPr>
        <w:t>Текущий контроль, промежуточная и итоговая аттестации учащихся проводятся на основе материалов фондов оценочных средств, включающих контрольные работы, тесты и методы контроля, позволяющие оценить приобретенные знания, умения и навыки. Фонды оценочных средств разработаны с учетом ФГТ и соответствуют целям и задачам программы «Хоровое пение», её учебному плану и призваны обеспечить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862983" w:rsidRPr="00862983" w:rsidRDefault="00862983" w:rsidP="00F25F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83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F25FCA" w:rsidRDefault="00F25FCA" w:rsidP="00F25FC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Неверова Татьяна Дмитриевна, преподаватель первой квалификационной категории по классу хоровых дисциплин; </w:t>
      </w:r>
    </w:p>
    <w:p w:rsidR="00986DCC" w:rsidRDefault="00F25FCA" w:rsidP="00F25FCA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>Тулупова Анна Юрьевна, преподаватель высшей квалификационной категории по классу хоровых дисциплин.</w:t>
      </w:r>
    </w:p>
    <w:sectPr w:rsidR="00986DCC" w:rsidSect="00335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4FA"/>
    <w:rsid w:val="0011075F"/>
    <w:rsid w:val="00176047"/>
    <w:rsid w:val="002A67DA"/>
    <w:rsid w:val="003352DD"/>
    <w:rsid w:val="00791A0B"/>
    <w:rsid w:val="00862983"/>
    <w:rsid w:val="008724FA"/>
    <w:rsid w:val="00986DCC"/>
    <w:rsid w:val="00CB305C"/>
    <w:rsid w:val="00F25FCA"/>
    <w:rsid w:val="00FB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A67DA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A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67D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2A67DA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A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A67D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ДМШ5</cp:lastModifiedBy>
  <cp:revision>6</cp:revision>
  <dcterms:created xsi:type="dcterms:W3CDTF">2021-06-04T07:27:00Z</dcterms:created>
  <dcterms:modified xsi:type="dcterms:W3CDTF">2021-07-08T06:58:00Z</dcterms:modified>
</cp:coreProperties>
</file>